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F4C8" w14:textId="77777777" w:rsidR="009069F1" w:rsidRPr="00054E15" w:rsidRDefault="00114344" w:rsidP="00D67F1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9069F1"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</w:t>
      </w:r>
    </w:p>
    <w:p w14:paraId="1DE373F3" w14:textId="77777777" w:rsidR="009C15D3" w:rsidRDefault="00114344" w:rsidP="009C15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</w:t>
      </w:r>
      <w:r>
        <w:tab/>
      </w:r>
      <w:r>
        <w:tab/>
      </w:r>
      <w:r w:rsidR="009C15D3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14:paraId="39E3FC35" w14:textId="77777777" w:rsidR="009C15D3" w:rsidRDefault="009C15D3" w:rsidP="009C15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548E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67F2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548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67F2A">
        <w:rPr>
          <w:rFonts w:ascii="Times New Roman" w:hAnsi="Times New Roman" w:cs="Times New Roman"/>
          <w:bCs/>
          <w:sz w:val="28"/>
          <w:szCs w:val="28"/>
        </w:rPr>
        <w:t>Генеральный директор</w:t>
      </w:r>
    </w:p>
    <w:p w14:paraId="7A4F494E" w14:textId="3178AA53" w:rsidR="009C15D3" w:rsidRDefault="009C15D3" w:rsidP="009C15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E67F2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54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ООО «</w:t>
      </w:r>
      <w:r w:rsidR="00E67F2A">
        <w:rPr>
          <w:rFonts w:ascii="Times New Roman" w:hAnsi="Times New Roman" w:cs="Times New Roman"/>
          <w:bCs/>
          <w:sz w:val="28"/>
          <w:szCs w:val="28"/>
        </w:rPr>
        <w:t>Д</w:t>
      </w:r>
      <w:r w:rsidR="00410297">
        <w:rPr>
          <w:rFonts w:ascii="Times New Roman" w:hAnsi="Times New Roman" w:cs="Times New Roman"/>
          <w:bCs/>
          <w:sz w:val="28"/>
          <w:szCs w:val="28"/>
        </w:rPr>
        <w:t>ЕНТАРИС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BC1D30" w14:textId="46C7A280" w:rsidR="009C15D3" w:rsidRDefault="009C15D3" w:rsidP="009C15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548E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410297">
        <w:rPr>
          <w:rFonts w:ascii="Times New Roman" w:hAnsi="Times New Roman" w:cs="Times New Roman"/>
          <w:bCs/>
          <w:sz w:val="28"/>
          <w:szCs w:val="28"/>
        </w:rPr>
        <w:t xml:space="preserve">Соловьева </w:t>
      </w:r>
      <w:r w:rsidR="00E67F2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10297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21B88AFD" w14:textId="77777777" w:rsidR="009C15D3" w:rsidRDefault="009C15D3" w:rsidP="009C15D3">
      <w:pPr>
        <w:tabs>
          <w:tab w:val="center" w:pos="4677"/>
          <w:tab w:val="left" w:pos="8472"/>
        </w:tabs>
        <w:spacing w:after="0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М.П.</w:t>
      </w:r>
    </w:p>
    <w:p w14:paraId="3FB8C980" w14:textId="77777777" w:rsidR="009C15D3" w:rsidRDefault="009C15D3" w:rsidP="009C15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«01» </w:t>
      </w:r>
      <w:r w:rsidR="00E67F2A">
        <w:rPr>
          <w:rFonts w:ascii="Times New Roman" w:hAnsi="Times New Roman" w:cs="Times New Roman"/>
          <w:bCs/>
          <w:sz w:val="28"/>
          <w:szCs w:val="28"/>
        </w:rPr>
        <w:t>января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           </w:t>
      </w:r>
    </w:p>
    <w:p w14:paraId="2F17192E" w14:textId="77777777" w:rsidR="00114344" w:rsidRDefault="00114344" w:rsidP="00D67F1F">
      <w:pPr>
        <w:tabs>
          <w:tab w:val="center" w:pos="4677"/>
          <w:tab w:val="left" w:pos="5100"/>
        </w:tabs>
        <w:spacing w:after="0"/>
      </w:pPr>
    </w:p>
    <w:p w14:paraId="242DBFD9" w14:textId="77777777" w:rsidR="00D67F1F" w:rsidRDefault="00D67F1F" w:rsidP="00D67F1F">
      <w:pPr>
        <w:tabs>
          <w:tab w:val="center" w:pos="4677"/>
          <w:tab w:val="left" w:pos="5100"/>
        </w:tabs>
        <w:spacing w:after="0"/>
      </w:pPr>
    </w:p>
    <w:p w14:paraId="0A259BE9" w14:textId="77777777" w:rsidR="00D67F1F" w:rsidRPr="00D67F1F" w:rsidRDefault="00D67F1F" w:rsidP="00D67F1F">
      <w:pPr>
        <w:tabs>
          <w:tab w:val="center" w:pos="4677"/>
          <w:tab w:val="left" w:pos="5100"/>
        </w:tabs>
        <w:spacing w:after="0"/>
      </w:pPr>
    </w:p>
    <w:p w14:paraId="5FDAF656" w14:textId="77777777" w:rsidR="00113B78" w:rsidRPr="00113B78" w:rsidRDefault="00114344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3B78" w:rsidRPr="00113B7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платных медицинских услуг»</w:t>
      </w:r>
    </w:p>
    <w:p w14:paraId="6E292006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ABE7DC4" w14:textId="77777777" w:rsidR="00113B78" w:rsidRDefault="00113B78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1.1. Положение о предоставлении платных медицинских услуг разработано на основании Федерального закона №323 «Об основах охраны здоровья граждан» от 21.11.2011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г</w:t>
      </w:r>
      <w:r w:rsidR="000C26A5">
        <w:rPr>
          <w:rFonts w:ascii="Times New Roman" w:hAnsi="Times New Roman" w:cs="Times New Roman"/>
          <w:sz w:val="28"/>
          <w:szCs w:val="28"/>
        </w:rPr>
        <w:t>ода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Закона Российской Фе</w:t>
      </w:r>
      <w:r w:rsidR="000C26A5">
        <w:rPr>
          <w:rFonts w:ascii="Times New Roman" w:hAnsi="Times New Roman" w:cs="Times New Roman"/>
          <w:sz w:val="28"/>
          <w:szCs w:val="28"/>
        </w:rPr>
        <w:t>дерации № 2300-1 «О защите прав потребителей» от 07.02.1</w:t>
      </w:r>
      <w:r w:rsidRPr="00113B78">
        <w:rPr>
          <w:rFonts w:ascii="Times New Roman" w:hAnsi="Times New Roman" w:cs="Times New Roman"/>
          <w:sz w:val="28"/>
          <w:szCs w:val="28"/>
        </w:rPr>
        <w:t>992</w:t>
      </w:r>
      <w:r w:rsidR="000C26A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113B7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</w:t>
      </w:r>
      <w:r w:rsidR="00D47CDF">
        <w:rPr>
          <w:rFonts w:ascii="Times New Roman" w:hAnsi="Times New Roman" w:cs="Times New Roman"/>
          <w:sz w:val="28"/>
          <w:szCs w:val="28"/>
        </w:rPr>
        <w:t>11 мая 2023 года</w:t>
      </w:r>
      <w:r w:rsidRPr="00113B78">
        <w:rPr>
          <w:rFonts w:ascii="Times New Roman" w:hAnsi="Times New Roman" w:cs="Times New Roman"/>
          <w:sz w:val="28"/>
          <w:szCs w:val="28"/>
        </w:rPr>
        <w:t xml:space="preserve"> № </w:t>
      </w:r>
      <w:r w:rsidR="00D47CDF">
        <w:rPr>
          <w:rFonts w:ascii="Times New Roman" w:hAnsi="Times New Roman" w:cs="Times New Roman"/>
          <w:sz w:val="28"/>
          <w:szCs w:val="28"/>
        </w:rPr>
        <w:t>736</w:t>
      </w:r>
      <w:r w:rsidRPr="00113B78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медицинскими организациями платных медицинских услуг".</w:t>
      </w:r>
    </w:p>
    <w:p w14:paraId="38EB9E26" w14:textId="77777777" w:rsidR="000C26A5" w:rsidRPr="00113B78" w:rsidRDefault="000C26A5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ED865" w14:textId="2A25194F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</w:t>
      </w:r>
      <w:r w:rsidR="00D67F1F" w:rsidRPr="00E67F2A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«</w:t>
      </w:r>
      <w:r w:rsidR="00E67F2A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="00DB3752">
        <w:rPr>
          <w:rFonts w:ascii="Times New Roman" w:hAnsi="Times New Roman" w:cs="Times New Roman"/>
          <w:sz w:val="28"/>
          <w:szCs w:val="28"/>
        </w:rPr>
        <w:t>(далее Клиника)</w:t>
      </w:r>
      <w:r w:rsidRPr="00113B78">
        <w:rPr>
          <w:rFonts w:ascii="Times New Roman" w:hAnsi="Times New Roman" w:cs="Times New Roman"/>
          <w:sz w:val="28"/>
          <w:szCs w:val="28"/>
        </w:rPr>
        <w:t xml:space="preserve"> в части предоставления </w:t>
      </w:r>
      <w:r w:rsidR="000C26A5">
        <w:rPr>
          <w:rFonts w:ascii="Times New Roman" w:hAnsi="Times New Roman" w:cs="Times New Roman"/>
          <w:sz w:val="28"/>
          <w:szCs w:val="28"/>
        </w:rPr>
        <w:t xml:space="preserve">медицинских услуг стоматологического </w:t>
      </w:r>
      <w:r w:rsidRPr="00113B78">
        <w:rPr>
          <w:rFonts w:ascii="Times New Roman" w:hAnsi="Times New Roman" w:cs="Times New Roman"/>
          <w:sz w:val="28"/>
          <w:szCs w:val="28"/>
        </w:rPr>
        <w:t>профиля.</w:t>
      </w:r>
    </w:p>
    <w:p w14:paraId="34606432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1.3. Основанием для оказания медицинских услуг Клиникой является:</w:t>
      </w:r>
    </w:p>
    <w:p w14:paraId="70F0B345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добровольное желание пациента получить медицинскую услугу.</w:t>
      </w:r>
    </w:p>
    <w:p w14:paraId="5D1A477D" w14:textId="38538CBD" w:rsidR="00113B78" w:rsidRPr="00113B78" w:rsidRDefault="000C26A5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67F1F" w:rsidRPr="00E67F2A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«</w:t>
      </w:r>
      <w:r w:rsidR="00E67F2A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="00113B78" w:rsidRPr="00113B78">
        <w:rPr>
          <w:rFonts w:ascii="Times New Roman" w:hAnsi="Times New Roman" w:cs="Times New Roman"/>
          <w:sz w:val="28"/>
          <w:szCs w:val="28"/>
        </w:rPr>
        <w:t>имеет право оказывать платные медицинские услуги в соответствии с Уставом учреждения и является их Исполнителем.</w:t>
      </w:r>
    </w:p>
    <w:p w14:paraId="54357621" w14:textId="7B7BD6FE" w:rsidR="000C26A5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1.5. Клиника предоставляет платные медицинские услуги в соответствие с перечнем услуг, указанных в Лицензии на осуществление медицинской деятельности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="00D548E7" w:rsidRPr="00D548E7">
        <w:rPr>
          <w:rFonts w:ascii="Times New Roman" w:hAnsi="Times New Roman" w:cs="Times New Roman"/>
          <w:sz w:val="28"/>
          <w:szCs w:val="28"/>
        </w:rPr>
        <w:t xml:space="preserve">№ </w:t>
      </w:r>
      <w:r w:rsidR="00E67F2A" w:rsidRPr="00E67F2A">
        <w:rPr>
          <w:rFonts w:ascii="Times New Roman" w:hAnsi="Times New Roman" w:cs="Times New Roman"/>
          <w:sz w:val="28"/>
          <w:szCs w:val="28"/>
        </w:rPr>
        <w:t>Л041-</w:t>
      </w:r>
      <w:proofErr w:type="gramStart"/>
      <w:r w:rsidR="00E67F2A" w:rsidRPr="00E67F2A">
        <w:rPr>
          <w:rFonts w:ascii="Times New Roman" w:hAnsi="Times New Roman" w:cs="Times New Roman"/>
          <w:sz w:val="28"/>
          <w:szCs w:val="28"/>
        </w:rPr>
        <w:t>01019-24</w:t>
      </w:r>
      <w:proofErr w:type="gramEnd"/>
      <w:r w:rsidR="00E67F2A" w:rsidRPr="00E67F2A">
        <w:rPr>
          <w:rFonts w:ascii="Times New Roman" w:hAnsi="Times New Roman" w:cs="Times New Roman"/>
          <w:sz w:val="28"/>
          <w:szCs w:val="28"/>
        </w:rPr>
        <w:t>/003</w:t>
      </w:r>
      <w:r w:rsidR="00410297">
        <w:rPr>
          <w:rFonts w:ascii="Times New Roman" w:hAnsi="Times New Roman" w:cs="Times New Roman"/>
          <w:sz w:val="28"/>
          <w:szCs w:val="28"/>
        </w:rPr>
        <w:t>00024</w:t>
      </w:r>
      <w:r w:rsidR="00E67F2A" w:rsidRPr="00E67F2A">
        <w:rPr>
          <w:rFonts w:ascii="Times New Roman" w:hAnsi="Times New Roman" w:cs="Times New Roman"/>
          <w:sz w:val="28"/>
          <w:szCs w:val="28"/>
        </w:rPr>
        <w:t xml:space="preserve"> от 2</w:t>
      </w:r>
      <w:r w:rsidR="00410297">
        <w:rPr>
          <w:rFonts w:ascii="Times New Roman" w:hAnsi="Times New Roman" w:cs="Times New Roman"/>
          <w:sz w:val="28"/>
          <w:szCs w:val="28"/>
        </w:rPr>
        <w:t>4</w:t>
      </w:r>
      <w:r w:rsidR="00E67F2A" w:rsidRPr="00E67F2A">
        <w:rPr>
          <w:rFonts w:ascii="Times New Roman" w:hAnsi="Times New Roman" w:cs="Times New Roman"/>
          <w:sz w:val="28"/>
          <w:szCs w:val="28"/>
        </w:rPr>
        <w:t>.07.201</w:t>
      </w:r>
      <w:r w:rsidR="00410297">
        <w:rPr>
          <w:rFonts w:ascii="Times New Roman" w:hAnsi="Times New Roman" w:cs="Times New Roman"/>
          <w:sz w:val="28"/>
          <w:szCs w:val="28"/>
        </w:rPr>
        <w:t>5</w:t>
      </w:r>
      <w:r w:rsidR="00E67F2A" w:rsidRPr="00E67F2A">
        <w:rPr>
          <w:rFonts w:ascii="Times New Roman" w:hAnsi="Times New Roman" w:cs="Times New Roman"/>
          <w:sz w:val="28"/>
          <w:szCs w:val="28"/>
        </w:rPr>
        <w:t xml:space="preserve"> </w:t>
      </w:r>
      <w:r w:rsidR="000C26A5">
        <w:rPr>
          <w:rFonts w:ascii="Times New Roman" w:hAnsi="Times New Roman" w:cs="Times New Roman"/>
          <w:sz w:val="28"/>
          <w:szCs w:val="28"/>
        </w:rPr>
        <w:t>года</w:t>
      </w:r>
      <w:r w:rsidR="00E67F2A">
        <w:rPr>
          <w:rFonts w:ascii="Times New Roman" w:hAnsi="Times New Roman" w:cs="Times New Roman"/>
          <w:sz w:val="28"/>
          <w:szCs w:val="28"/>
        </w:rPr>
        <w:t>,</w:t>
      </w:r>
      <w:r w:rsidR="009C15D3">
        <w:rPr>
          <w:rFonts w:ascii="Times New Roman" w:hAnsi="Times New Roman" w:cs="Times New Roman"/>
          <w:sz w:val="28"/>
          <w:szCs w:val="28"/>
        </w:rPr>
        <w:t xml:space="preserve"> выданной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="00D47CDF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0C26A5">
        <w:rPr>
          <w:rFonts w:ascii="Times New Roman" w:hAnsi="Times New Roman" w:cs="Times New Roman"/>
          <w:sz w:val="28"/>
          <w:szCs w:val="28"/>
        </w:rPr>
        <w:t xml:space="preserve">, </w:t>
      </w:r>
      <w:r w:rsidR="00F61881">
        <w:rPr>
          <w:rFonts w:ascii="Times New Roman" w:hAnsi="Times New Roman" w:cs="Times New Roman"/>
          <w:sz w:val="28"/>
          <w:szCs w:val="28"/>
        </w:rPr>
        <w:t>расположенн</w:t>
      </w:r>
      <w:r w:rsidR="00D47CDF">
        <w:rPr>
          <w:rFonts w:ascii="Times New Roman" w:hAnsi="Times New Roman" w:cs="Times New Roman"/>
          <w:sz w:val="28"/>
          <w:szCs w:val="28"/>
        </w:rPr>
        <w:t>ой</w:t>
      </w:r>
      <w:r w:rsidR="00F61881">
        <w:rPr>
          <w:rFonts w:ascii="Times New Roman" w:hAnsi="Times New Roman" w:cs="Times New Roman"/>
          <w:sz w:val="28"/>
          <w:szCs w:val="28"/>
        </w:rPr>
        <w:t xml:space="preserve"> по</w:t>
      </w:r>
      <w:r w:rsidR="000C26A5">
        <w:rPr>
          <w:rFonts w:ascii="Times New Roman" w:hAnsi="Times New Roman" w:cs="Times New Roman"/>
          <w:sz w:val="28"/>
          <w:szCs w:val="28"/>
        </w:rPr>
        <w:t xml:space="preserve"> адресу: 6600</w:t>
      </w:r>
      <w:r w:rsidR="00D47CDF">
        <w:rPr>
          <w:rFonts w:ascii="Times New Roman" w:hAnsi="Times New Roman" w:cs="Times New Roman"/>
          <w:sz w:val="28"/>
          <w:szCs w:val="28"/>
        </w:rPr>
        <w:t>21, г. Красноярск, пр</w:t>
      </w:r>
      <w:r w:rsidR="000C26A5">
        <w:rPr>
          <w:rFonts w:ascii="Times New Roman" w:hAnsi="Times New Roman" w:cs="Times New Roman"/>
          <w:sz w:val="28"/>
          <w:szCs w:val="28"/>
        </w:rPr>
        <w:t xml:space="preserve">. </w:t>
      </w:r>
      <w:r w:rsidR="00D47CDF">
        <w:rPr>
          <w:rFonts w:ascii="Times New Roman" w:hAnsi="Times New Roman" w:cs="Times New Roman"/>
          <w:sz w:val="28"/>
          <w:szCs w:val="28"/>
        </w:rPr>
        <w:t>Мира, 132</w:t>
      </w:r>
      <w:r w:rsidR="000C26A5">
        <w:rPr>
          <w:rFonts w:ascii="Times New Roman" w:hAnsi="Times New Roman" w:cs="Times New Roman"/>
          <w:sz w:val="28"/>
          <w:szCs w:val="28"/>
        </w:rPr>
        <w:t>.</w:t>
      </w:r>
    </w:p>
    <w:p w14:paraId="2201A329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1.6. Медицинские услуги оформляются Договором на оказание платных медицинских услуг между Исполнителем (Клиника) и Потребителем (физическое лицо).</w:t>
      </w:r>
    </w:p>
    <w:p w14:paraId="33DD2733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6188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113B78">
        <w:rPr>
          <w:rFonts w:ascii="Times New Roman" w:hAnsi="Times New Roman" w:cs="Times New Roman"/>
          <w:sz w:val="28"/>
          <w:szCs w:val="28"/>
        </w:rPr>
        <w:t>составляется в 2-х экземплярах, один из которых находится у Исполнителя, другой - у Потребителя. Учёт договоров ведётся Исполнителем.</w:t>
      </w:r>
    </w:p>
    <w:p w14:paraId="4635980F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В договоре регламентируются:</w:t>
      </w:r>
    </w:p>
    <w:p w14:paraId="11174AB3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7D3FD8">
        <w:rPr>
          <w:rFonts w:ascii="Times New Roman" w:hAnsi="Times New Roman" w:cs="Times New Roman"/>
          <w:sz w:val="28"/>
          <w:szCs w:val="28"/>
        </w:rPr>
        <w:t>условия и сроки предоставления услуг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14:paraId="459960EF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0C26A5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14:paraId="28289B99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271E4A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13B78">
        <w:rPr>
          <w:rFonts w:ascii="Times New Roman" w:hAnsi="Times New Roman" w:cs="Times New Roman"/>
          <w:sz w:val="28"/>
          <w:szCs w:val="28"/>
        </w:rPr>
        <w:t>и порядок оплаты;</w:t>
      </w:r>
    </w:p>
    <w:p w14:paraId="38E61034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14:paraId="6D0869A3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</w:t>
      </w:r>
      <w:r w:rsidR="00271E4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80252">
        <w:rPr>
          <w:rFonts w:ascii="Times New Roman" w:hAnsi="Times New Roman" w:cs="Times New Roman"/>
          <w:sz w:val="28"/>
          <w:szCs w:val="28"/>
        </w:rPr>
        <w:t xml:space="preserve">и </w:t>
      </w:r>
      <w:r w:rsidR="00F80252" w:rsidRPr="00113B78">
        <w:rPr>
          <w:rFonts w:ascii="Times New Roman" w:hAnsi="Times New Roman" w:cs="Times New Roman"/>
          <w:sz w:val="28"/>
          <w:szCs w:val="28"/>
        </w:rPr>
        <w:t>прочие</w:t>
      </w:r>
      <w:r w:rsidRPr="00113B78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14:paraId="76C98EBE" w14:textId="77777777" w:rsidR="00985D5A" w:rsidRPr="00985D5A" w:rsidRDefault="00113B78" w:rsidP="00113B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1.7. Предоставление платных медицинских услуг в рамках добровольного медицинского страхования определяется </w:t>
      </w:r>
      <w:r w:rsidR="00985D5A" w:rsidRPr="00985D5A">
        <w:rPr>
          <w:rFonts w:ascii="Times New Roman" w:hAnsi="Times New Roman" w:cs="Times New Roman"/>
          <w:bCs/>
          <w:sz w:val="28"/>
          <w:szCs w:val="28"/>
        </w:rPr>
        <w:t>Федеральным законом "Об обязательном медицинском страховании в Российской Федерации" от 29.11.2010 N 326-ФЗ.</w:t>
      </w:r>
    </w:p>
    <w:p w14:paraId="2D760B08" w14:textId="5920545D" w:rsid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1.8. </w:t>
      </w:r>
      <w:r w:rsidR="00D67F1F" w:rsidRPr="00E67F2A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«</w:t>
      </w:r>
      <w:r w:rsidR="00E67F2A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 xml:space="preserve">оказывает платные медицинские услуги на основании Перечня медицинских услуг и прейскуранта на медицинские </w:t>
      </w:r>
      <w:r w:rsidR="007D3FD8">
        <w:rPr>
          <w:rFonts w:ascii="Times New Roman" w:hAnsi="Times New Roman" w:cs="Times New Roman"/>
          <w:sz w:val="28"/>
          <w:szCs w:val="28"/>
        </w:rPr>
        <w:t>услуги, утверждённых директором.</w:t>
      </w:r>
    </w:p>
    <w:p w14:paraId="2491FD10" w14:textId="77777777" w:rsidR="00F80252" w:rsidRPr="00F80252" w:rsidRDefault="00F80252" w:rsidP="00F80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</w:t>
      </w:r>
      <w:r w:rsidRPr="00F80252">
        <w:rPr>
          <w:rFonts w:ascii="Times New Roman" w:hAnsi="Times New Roman" w:cs="Times New Roman"/>
          <w:sz w:val="28"/>
          <w:szCs w:val="28"/>
        </w:rPr>
        <w:t xml:space="preserve">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Федерации. </w:t>
      </w:r>
    </w:p>
    <w:p w14:paraId="0FA60969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2. Основные понятия и определения.</w:t>
      </w:r>
    </w:p>
    <w:p w14:paraId="6FC3B644" w14:textId="1B6BE721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2.1. Платные медицинские услуги - медицинские услуги, оказываемые</w:t>
      </w:r>
      <w:r w:rsidR="00D67F1F" w:rsidRPr="00D6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F1F" w:rsidRPr="00E67F2A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«</w:t>
      </w:r>
      <w:r w:rsidR="00E67F2A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за счёт личных средств граждан, организаций, средств добровольного медицинского страхования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14:paraId="42344697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14:paraId="6A84DA4E" w14:textId="77777777" w:rsidR="007D3FD8" w:rsidRPr="00D67F1F" w:rsidRDefault="00113B78" w:rsidP="00D67F1F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обязуется по заданию Потребителя оказать услуги (совершить определённые действия или осуществить определённую деятельность), а Потребитель обязуется оплатить эти услуги.</w:t>
      </w:r>
    </w:p>
    <w:p w14:paraId="05B7DF2C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платных медицинских услуг</w:t>
      </w:r>
    </w:p>
    <w:p w14:paraId="79F93F9F" w14:textId="45D3A60F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1F" w:rsidRPr="00E67F2A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«</w:t>
      </w:r>
      <w:r w:rsidR="00E67F2A" w:rsidRPr="00E67F2A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E67F2A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предоставляет Потребителю достоверную информацию о возможности получения аналогичных медицинских услуг в государственных лечебных учреждениях на бесплатной основе в рамках программы ОМС.</w:t>
      </w:r>
    </w:p>
    <w:p w14:paraId="6A0AB025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3.2. Информация о платных медицинских услугах, предоставляемых Клиникой, представлена в удобном для обозрения месте (на информационном стенде и специальных папках в холле). Содержит:</w:t>
      </w:r>
    </w:p>
    <w:p w14:paraId="37145F2C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наименовании учреждения, его месте нахождения (месте государственной регистрации);</w:t>
      </w:r>
    </w:p>
    <w:p w14:paraId="2393EBC2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14:paraId="7CC843F8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специалистах клиники;</w:t>
      </w:r>
    </w:p>
    <w:p w14:paraId="29E480C6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режиме работы учреждения;</w:t>
      </w:r>
    </w:p>
    <w:p w14:paraId="3E2CF330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14:paraId="5D7A484F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положение о порядке предоставления этих услуг;</w:t>
      </w:r>
    </w:p>
    <w:p w14:paraId="3734F0AA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иные сведения.</w:t>
      </w:r>
    </w:p>
    <w:p w14:paraId="05018E2A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3.3. Клиника предоставляет качественные медицинские услуги, в соответствие с федеральными стандартами и условиями договора, заключенного с потребителями этих услуг.</w:t>
      </w:r>
    </w:p>
    <w:p w14:paraId="27B7A405" w14:textId="5F8703B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3.4. </w:t>
      </w:r>
      <w:r w:rsidR="00D67F1F" w:rsidRPr="00431E8B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«</w:t>
      </w:r>
      <w:r w:rsidR="00431E8B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выдает Потребителю следующие документы:</w:t>
      </w:r>
    </w:p>
    <w:p w14:paraId="4B1C2796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>, подтверждающий произведенную оплату предоставленных медицинских услуг;</w:t>
      </w:r>
    </w:p>
    <w:p w14:paraId="1227822E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договор об оказании платных медицинских услуг</w:t>
      </w:r>
      <w:r w:rsidR="0029309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14:paraId="10B9ECA4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 xml:space="preserve">по письменному запросу пациента и в разумные сроки </w:t>
      </w:r>
      <w:r w:rsidRPr="00113B78">
        <w:rPr>
          <w:rFonts w:ascii="Times New Roman" w:hAnsi="Times New Roman" w:cs="Times New Roman"/>
          <w:sz w:val="28"/>
          <w:szCs w:val="28"/>
        </w:rPr>
        <w:t>медицинские документы (копии медицинских документов или выписки из медицинских документов) отражающие состояние его здоровья</w:t>
      </w:r>
      <w:r w:rsidR="00271E4A">
        <w:rPr>
          <w:rFonts w:ascii="Times New Roman" w:hAnsi="Times New Roman" w:cs="Times New Roman"/>
          <w:sz w:val="28"/>
          <w:szCs w:val="28"/>
        </w:rPr>
        <w:t>,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после получения платных медицинских услуг.</w:t>
      </w:r>
    </w:p>
    <w:p w14:paraId="47B7FF75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4. Порядок оплаты медицинских услуг</w:t>
      </w:r>
    </w:p>
    <w:p w14:paraId="78D007F6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4.1. Оплата за предоставление медицинских услуг осуществляется на основании договора, перечня платных услуг и действующего прейскуранта.</w:t>
      </w:r>
    </w:p>
    <w:p w14:paraId="5FCE6E1D" w14:textId="49444328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4.2. Оплата медицинских услуг </w:t>
      </w:r>
      <w:r w:rsidR="00271E4A">
        <w:rPr>
          <w:rFonts w:ascii="Times New Roman" w:hAnsi="Times New Roman" w:cs="Times New Roman"/>
          <w:sz w:val="28"/>
          <w:szCs w:val="28"/>
        </w:rPr>
        <w:t xml:space="preserve">производится как </w:t>
      </w:r>
      <w:r w:rsidRPr="00113B78">
        <w:rPr>
          <w:rFonts w:ascii="Times New Roman" w:hAnsi="Times New Roman" w:cs="Times New Roman"/>
          <w:sz w:val="28"/>
          <w:szCs w:val="28"/>
        </w:rPr>
        <w:t xml:space="preserve">в наличной форме в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D67F1F" w:rsidRPr="00431E8B"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113459" w:rsidRPr="00431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«</w:t>
      </w:r>
      <w:r w:rsidR="00431E8B" w:rsidRPr="00431E8B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»</w:t>
      </w:r>
      <w:r w:rsidR="00D67F1F" w:rsidRPr="00431E8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 w:rsidR="00271E4A">
        <w:rPr>
          <w:rFonts w:ascii="Times New Roman" w:hAnsi="Times New Roman" w:cs="Times New Roman"/>
          <w:sz w:val="28"/>
          <w:szCs w:val="28"/>
        </w:rPr>
        <w:t xml:space="preserve"> и по безналичному расчету. </w:t>
      </w:r>
    </w:p>
    <w:p w14:paraId="0D633138" w14:textId="4A7CA65A" w:rsidR="00271E4A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4.3. Исполнитель выдаёт Заказчику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подтверждающий приём </w:t>
      </w:r>
      <w:r w:rsidR="00271E4A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D67F1F" w:rsidRPr="00431E8B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«</w:t>
      </w:r>
      <w:r w:rsidR="00431E8B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»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об оказании платных медицинских услуг</w:t>
      </w:r>
      <w:r w:rsidR="00271E4A">
        <w:rPr>
          <w:rFonts w:ascii="Times New Roman" w:hAnsi="Times New Roman" w:cs="Times New Roman"/>
          <w:sz w:val="28"/>
          <w:szCs w:val="28"/>
        </w:rPr>
        <w:t>.</w:t>
      </w:r>
    </w:p>
    <w:p w14:paraId="3163ED4A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</w:t>
      </w:r>
      <w:r w:rsidR="00293092">
        <w:rPr>
          <w:rFonts w:ascii="Times New Roman" w:hAnsi="Times New Roman" w:cs="Times New Roman"/>
          <w:sz w:val="28"/>
          <w:szCs w:val="28"/>
        </w:rPr>
        <w:t>4</w:t>
      </w:r>
      <w:r w:rsidRPr="00113B78">
        <w:rPr>
          <w:rFonts w:ascii="Times New Roman" w:hAnsi="Times New Roman" w:cs="Times New Roman"/>
          <w:sz w:val="28"/>
          <w:szCs w:val="28"/>
        </w:rPr>
        <w:t>. Возврат денежных средств Заказчику производится в соответствии с условиями договора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2EF58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за оказание платных медицинских услуг</w:t>
      </w:r>
    </w:p>
    <w:p w14:paraId="5CF4FD66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5.1. Ответственность за качественное и обоснованное оказание платных медицинских услуг возлагается на Исполнителя.</w:t>
      </w:r>
    </w:p>
    <w:p w14:paraId="3DAA2A9D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5.2. Исполнитель несет полную ответственность за оказываемые услуги и гарантирует:</w:t>
      </w:r>
    </w:p>
    <w:p w14:paraId="4431ACD7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14:paraId="40C08BD9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14:paraId="35C1D235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5.3. В связи с побочным</w:t>
      </w:r>
      <w:r w:rsidR="006647B7">
        <w:rPr>
          <w:rFonts w:ascii="Times New Roman" w:hAnsi="Times New Roman" w:cs="Times New Roman"/>
          <w:sz w:val="28"/>
          <w:szCs w:val="28"/>
        </w:rPr>
        <w:t>и эффектами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качественно, </w:t>
      </w:r>
      <w:r w:rsidRPr="00113B78">
        <w:rPr>
          <w:rFonts w:ascii="Times New Roman" w:hAnsi="Times New Roman" w:cs="Times New Roman"/>
          <w:sz w:val="28"/>
          <w:szCs w:val="28"/>
        </w:rPr>
        <w:t>с соблюдением всех необходимых требований.</w:t>
      </w:r>
    </w:p>
    <w:p w14:paraId="67AA14F1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а также нарушения пациентом своих обязанностей</w:t>
      </w:r>
      <w:r w:rsidR="00F61881">
        <w:rPr>
          <w:rFonts w:ascii="Times New Roman" w:hAnsi="Times New Roman" w:cs="Times New Roman"/>
          <w:sz w:val="28"/>
          <w:szCs w:val="28"/>
        </w:rPr>
        <w:t>, в том числе несоблюдение указаний (рекомендаций) медицинского работника, нарушение назначенного режима лечения, что  в свою очередь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02F24BA7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5.5. При несоблюдении Исполнителем обязательств по срокам и качеству исполнения услуг Заказчик имеет право:</w:t>
      </w:r>
    </w:p>
    <w:p w14:paraId="244D00F0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14:paraId="3929C4AB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потребовать исполнения услуги другим специалистом;</w:t>
      </w:r>
    </w:p>
    <w:p w14:paraId="126A978F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расторгнуть договор и потребовать возмещения убытка или </w:t>
      </w:r>
      <w:r w:rsidR="006647B7" w:rsidRPr="00113B78">
        <w:rPr>
          <w:rFonts w:ascii="Times New Roman" w:hAnsi="Times New Roman" w:cs="Times New Roman"/>
          <w:sz w:val="28"/>
          <w:szCs w:val="28"/>
        </w:rPr>
        <w:t>ущерба, причинённого</w:t>
      </w:r>
      <w:r w:rsidRPr="00113B78">
        <w:rPr>
          <w:rFonts w:ascii="Times New Roman" w:hAnsi="Times New Roman" w:cs="Times New Roman"/>
          <w:sz w:val="28"/>
          <w:szCs w:val="28"/>
        </w:rPr>
        <w:t xml:space="preserve">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14:paraId="1E450EB6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5.6. В случае некачественного оказания медицинской услуги повторное её оказание</w:t>
      </w:r>
      <w:r w:rsidR="00293092">
        <w:rPr>
          <w:rFonts w:ascii="Times New Roman" w:hAnsi="Times New Roman" w:cs="Times New Roman"/>
          <w:sz w:val="28"/>
          <w:szCs w:val="28"/>
        </w:rPr>
        <w:t xml:space="preserve"> и устранение недостатков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проводится за счёт средств Исполнителя.</w:t>
      </w:r>
    </w:p>
    <w:p w14:paraId="5A5213B6" w14:textId="77777777"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6. Контроль за предоставлением платных медицинских услуг</w:t>
      </w:r>
    </w:p>
    <w:p w14:paraId="19CB24C8" w14:textId="28B1E06A" w:rsidR="00113459" w:rsidRPr="00431E8B" w:rsidRDefault="00113B78" w:rsidP="00113B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6.1. Контроль за организацией и качеством выполнения медицинских услуг населению осуществляет в пределах своей компетенции </w:t>
      </w:r>
      <w:r w:rsidR="0012075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67F1F" w:rsidRPr="00431E8B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>«</w:t>
      </w:r>
      <w:r w:rsidR="00431E8B">
        <w:rPr>
          <w:rFonts w:ascii="Times New Roman" w:hAnsi="Times New Roman" w:cs="Times New Roman"/>
          <w:b/>
          <w:sz w:val="28"/>
          <w:szCs w:val="28"/>
        </w:rPr>
        <w:t>Д</w:t>
      </w:r>
      <w:r w:rsidR="00410297">
        <w:rPr>
          <w:rFonts w:ascii="Times New Roman" w:hAnsi="Times New Roman" w:cs="Times New Roman"/>
          <w:b/>
          <w:sz w:val="28"/>
          <w:szCs w:val="28"/>
        </w:rPr>
        <w:t>ЕНТАРИС</w:t>
      </w:r>
      <w:r w:rsidR="00113459" w:rsidRPr="00431E8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214EC335" w14:textId="77777777"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6.2.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14:paraId="65A384B8" w14:textId="77777777"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 </w:t>
      </w:r>
    </w:p>
    <w:p w14:paraId="4D277716" w14:textId="77777777" w:rsidR="00D27618" w:rsidRPr="00113B78" w:rsidRDefault="00D27618" w:rsidP="00113B78">
      <w:pPr>
        <w:tabs>
          <w:tab w:val="left" w:pos="6468"/>
        </w:tabs>
        <w:rPr>
          <w:rFonts w:ascii="Times New Roman" w:hAnsi="Times New Roman" w:cs="Times New Roman"/>
        </w:rPr>
      </w:pPr>
    </w:p>
    <w:sectPr w:rsidR="00D27618" w:rsidRPr="001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44C"/>
    <w:multiLevelType w:val="hybridMultilevel"/>
    <w:tmpl w:val="E97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9F"/>
    <w:rsid w:val="00016229"/>
    <w:rsid w:val="00054E15"/>
    <w:rsid w:val="000C26A5"/>
    <w:rsid w:val="00113459"/>
    <w:rsid w:val="00113B78"/>
    <w:rsid w:val="00114344"/>
    <w:rsid w:val="0012075C"/>
    <w:rsid w:val="00271E4A"/>
    <w:rsid w:val="002831FD"/>
    <w:rsid w:val="00293092"/>
    <w:rsid w:val="002E0CAF"/>
    <w:rsid w:val="00410297"/>
    <w:rsid w:val="00431E8B"/>
    <w:rsid w:val="006647B7"/>
    <w:rsid w:val="007D3FD8"/>
    <w:rsid w:val="0085379F"/>
    <w:rsid w:val="009069F1"/>
    <w:rsid w:val="00963209"/>
    <w:rsid w:val="00985D5A"/>
    <w:rsid w:val="009C15D3"/>
    <w:rsid w:val="009C2C07"/>
    <w:rsid w:val="00A93CEF"/>
    <w:rsid w:val="00C265E0"/>
    <w:rsid w:val="00D27618"/>
    <w:rsid w:val="00D47CDF"/>
    <w:rsid w:val="00D548E7"/>
    <w:rsid w:val="00D67F1F"/>
    <w:rsid w:val="00DB3752"/>
    <w:rsid w:val="00DF68F1"/>
    <w:rsid w:val="00E67F2A"/>
    <w:rsid w:val="00E976DD"/>
    <w:rsid w:val="00F61881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83A5"/>
  <w15:chartTrackingRefBased/>
  <w15:docId w15:val="{2CBA4DFD-6F73-4069-8779-3447FF8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5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303A-215D-40EB-87EB-14035486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2</cp:revision>
  <cp:lastPrinted>2017-10-19T03:21:00Z</cp:lastPrinted>
  <dcterms:created xsi:type="dcterms:W3CDTF">2024-04-23T03:06:00Z</dcterms:created>
  <dcterms:modified xsi:type="dcterms:W3CDTF">2024-04-23T03:06:00Z</dcterms:modified>
</cp:coreProperties>
</file>